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C1" w:rsidRPr="005005EC" w:rsidRDefault="006E65C1" w:rsidP="006E65C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r w:rsidRPr="005005EC">
        <w:rPr>
          <w:rFonts w:ascii="Trebuchet MS" w:eastAsia="Times New Roman" w:hAnsi="Trebuchet MS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C60A12" wp14:editId="107D3533">
            <wp:simplePos x="1577340" y="914400"/>
            <wp:positionH relativeFrom="margin">
              <wp:align>left</wp:align>
            </wp:positionH>
            <wp:positionV relativeFrom="margin">
              <wp:align>top</wp:align>
            </wp:positionV>
            <wp:extent cx="826770" cy="967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li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5EC">
        <w:rPr>
          <w:rFonts w:ascii="Trebuchet MS" w:eastAsia="Times New Roman" w:hAnsi="Trebuchet MS" w:cs="Times New Roman"/>
          <w:b/>
          <w:sz w:val="28"/>
          <w:szCs w:val="28"/>
        </w:rPr>
        <w:t>Lenawee Community Mental Health Authority</w:t>
      </w:r>
    </w:p>
    <w:p w:rsidR="006E65C1" w:rsidRPr="005005EC" w:rsidRDefault="006E65C1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</w:rPr>
      </w:pPr>
      <w:r w:rsidRPr="005005EC">
        <w:rPr>
          <w:rFonts w:ascii="Corbel" w:eastAsia="Times New Roman" w:hAnsi="Corbel" w:cs="Times New Roman"/>
          <w:b/>
          <w:szCs w:val="24"/>
        </w:rPr>
        <w:t>1040 South Winter Street, Suite 1022</w:t>
      </w:r>
    </w:p>
    <w:p w:rsidR="006E65C1" w:rsidRPr="005005EC" w:rsidRDefault="006E65C1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</w:rPr>
      </w:pPr>
      <w:r w:rsidRPr="005005EC">
        <w:rPr>
          <w:rFonts w:ascii="Corbel" w:eastAsia="Times New Roman" w:hAnsi="Corbel" w:cs="Times New Roman"/>
          <w:b/>
          <w:szCs w:val="24"/>
        </w:rPr>
        <w:t>Adrian, MI 49221-3867</w:t>
      </w:r>
    </w:p>
    <w:p w:rsidR="006E65C1" w:rsidRPr="005005EC" w:rsidRDefault="006E65C1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</w:rPr>
      </w:pPr>
      <w:r w:rsidRPr="005005EC">
        <w:rPr>
          <w:rFonts w:ascii="Corbel" w:eastAsia="Times New Roman" w:hAnsi="Corbel" w:cs="Times New Roman"/>
          <w:b/>
          <w:szCs w:val="24"/>
        </w:rPr>
        <w:t>Tel: 517-263-8905 Fax: 517-265-8237</w:t>
      </w:r>
    </w:p>
    <w:p w:rsidR="006E65C1" w:rsidRPr="005005EC" w:rsidRDefault="006E65C1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</w:rPr>
      </w:pPr>
      <w:r w:rsidRPr="005005EC">
        <w:rPr>
          <w:rFonts w:ascii="Corbel" w:eastAsia="Times New Roman" w:hAnsi="Corbel" w:cs="Times New Roman"/>
          <w:b/>
          <w:szCs w:val="24"/>
        </w:rPr>
        <w:t>Toll Free: 1-800-664-5005</w:t>
      </w:r>
    </w:p>
    <w:p w:rsidR="006E65C1" w:rsidRPr="005005EC" w:rsidRDefault="00A94707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  <w:u w:val="single"/>
        </w:rPr>
      </w:pPr>
      <w:hyperlink r:id="rId8" w:history="1">
        <w:r w:rsidR="006E65C1" w:rsidRPr="005005EC">
          <w:rPr>
            <w:rFonts w:ascii="Corbel" w:eastAsia="Times New Roman" w:hAnsi="Corbel" w:cs="Times New Roman"/>
            <w:b/>
            <w:szCs w:val="24"/>
            <w:u w:val="single"/>
          </w:rPr>
          <w:t>www.lcmha.org</w:t>
        </w:r>
      </w:hyperlink>
    </w:p>
    <w:p w:rsidR="006E65C1" w:rsidRDefault="006E65C1" w:rsidP="006E65C1">
      <w:pPr>
        <w:outlineLvl w:val="0"/>
        <w:rPr>
          <w:rStyle w:val="Strong"/>
          <w:rFonts w:ascii="Corbel" w:hAnsi="Corbel"/>
        </w:rPr>
      </w:pPr>
    </w:p>
    <w:p w:rsidR="006E65C1" w:rsidRPr="00812193" w:rsidRDefault="006E65C1" w:rsidP="006E65C1">
      <w:pPr>
        <w:jc w:val="center"/>
        <w:outlineLvl w:val="0"/>
        <w:rPr>
          <w:rStyle w:val="Strong"/>
          <w:rFonts w:ascii="Corbel" w:hAnsi="Corbel"/>
        </w:rPr>
      </w:pPr>
      <w:r>
        <w:rPr>
          <w:rStyle w:val="Strong"/>
          <w:rFonts w:ascii="Corbel" w:hAnsi="Corbel"/>
        </w:rPr>
        <w:t xml:space="preserve">Board Meeting </w:t>
      </w:r>
      <w:r w:rsidRPr="00812193">
        <w:rPr>
          <w:rStyle w:val="Strong"/>
          <w:rFonts w:ascii="Corbel" w:hAnsi="Corbel"/>
        </w:rPr>
        <w:t>Minutes</w:t>
      </w:r>
    </w:p>
    <w:p w:rsidR="006E65C1" w:rsidRPr="009A264D" w:rsidRDefault="003C1EEB" w:rsidP="006E65C1">
      <w:pPr>
        <w:jc w:val="center"/>
        <w:rPr>
          <w:rFonts w:ascii="Corbel" w:hAnsi="Corbel"/>
          <w:b/>
          <w:bCs/>
        </w:rPr>
      </w:pPr>
      <w:r>
        <w:rPr>
          <w:rStyle w:val="Strong"/>
          <w:rFonts w:ascii="Corbel" w:hAnsi="Corbel"/>
        </w:rPr>
        <w:t>November</w:t>
      </w:r>
      <w:r w:rsidR="002C43AE">
        <w:rPr>
          <w:rStyle w:val="Strong"/>
          <w:rFonts w:ascii="Corbel" w:hAnsi="Corbel"/>
        </w:rPr>
        <w:t xml:space="preserve"> 30</w:t>
      </w:r>
      <w:r w:rsidR="006E65C1">
        <w:rPr>
          <w:rStyle w:val="Strong"/>
          <w:rFonts w:ascii="Corbel" w:hAnsi="Corbel"/>
        </w:rPr>
        <w:t>, 2023</w:t>
      </w:r>
    </w:p>
    <w:p w:rsidR="006E65C1" w:rsidRPr="00C37DD2" w:rsidRDefault="006E65C1" w:rsidP="006E65C1">
      <w:pPr>
        <w:pStyle w:val="NoSpacing"/>
        <w:jc w:val="both"/>
        <w:rPr>
          <w:rFonts w:ascii="Corbel" w:hAnsi="Corbel"/>
        </w:rPr>
      </w:pP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  <w:r w:rsidRPr="00C37DD2">
        <w:rPr>
          <w:rFonts w:ascii="Corbel" w:hAnsi="Corbel"/>
          <w:b/>
        </w:rPr>
        <w:t>Present:</w:t>
      </w:r>
      <w:r w:rsidRPr="00C37DD2">
        <w:rPr>
          <w:rFonts w:ascii="Corbel" w:hAnsi="Corbel"/>
        </w:rPr>
        <w:tab/>
      </w:r>
      <w:r w:rsidR="00B76318">
        <w:rPr>
          <w:rFonts w:ascii="Corbel" w:hAnsi="Corbel"/>
        </w:rPr>
        <w:t>A. Palmer;</w:t>
      </w:r>
      <w:r w:rsidR="00AE14FE">
        <w:rPr>
          <w:rFonts w:ascii="Corbel" w:hAnsi="Corbel"/>
        </w:rPr>
        <w:t xml:space="preserve"> </w:t>
      </w:r>
      <w:r>
        <w:rPr>
          <w:rFonts w:ascii="Corbel" w:hAnsi="Corbel"/>
        </w:rPr>
        <w:t>N. Eaton G</w:t>
      </w:r>
      <w:r w:rsidR="00971E89">
        <w:rPr>
          <w:rFonts w:ascii="Corbel" w:hAnsi="Corbel"/>
        </w:rPr>
        <w:t>ordon;</w:t>
      </w:r>
      <w:r w:rsidR="00217CC4">
        <w:rPr>
          <w:rFonts w:ascii="Corbel" w:hAnsi="Corbel"/>
        </w:rPr>
        <w:t xml:space="preserve"> </w:t>
      </w:r>
      <w:r w:rsidR="00317A29">
        <w:rPr>
          <w:rFonts w:ascii="Corbel" w:hAnsi="Corbel"/>
        </w:rPr>
        <w:t>J. Ackley; J Goetz</w:t>
      </w:r>
      <w:r w:rsidR="00E32D8A">
        <w:rPr>
          <w:rFonts w:ascii="Corbel" w:hAnsi="Corbel"/>
        </w:rPr>
        <w:t>;</w:t>
      </w:r>
      <w:r w:rsidR="00E43618">
        <w:rPr>
          <w:rFonts w:ascii="Corbel" w:hAnsi="Corbel"/>
        </w:rPr>
        <w:t xml:space="preserve"> </w:t>
      </w:r>
      <w:r w:rsidR="00E660D8">
        <w:rPr>
          <w:rFonts w:ascii="Corbel" w:hAnsi="Corbel"/>
        </w:rPr>
        <w:t>N. Smith</w:t>
      </w:r>
      <w:r w:rsidR="009A215E">
        <w:rPr>
          <w:rFonts w:ascii="Corbel" w:hAnsi="Corbel"/>
        </w:rPr>
        <w:t xml:space="preserve">; </w:t>
      </w:r>
      <w:r w:rsidR="00B76318">
        <w:rPr>
          <w:rFonts w:ascii="Corbel" w:hAnsi="Corbel"/>
        </w:rPr>
        <w:t>R. Tillotson;</w:t>
      </w:r>
      <w:r w:rsidR="00C70E35">
        <w:rPr>
          <w:rFonts w:ascii="Corbel" w:hAnsi="Corbel"/>
        </w:rPr>
        <w:t xml:space="preserve"> H. Terrill</w:t>
      </w:r>
      <w:r w:rsidR="003C1EEB">
        <w:rPr>
          <w:rFonts w:ascii="Corbel" w:hAnsi="Corbel"/>
        </w:rPr>
        <w:t>; D. Reed</w:t>
      </w:r>
      <w:r w:rsidR="00B10626">
        <w:rPr>
          <w:rFonts w:ascii="Corbel" w:hAnsi="Corbel"/>
        </w:rPr>
        <w:t>; E. Starlin; N. Wilson</w:t>
      </w:r>
      <w:r w:rsidR="00DA4F61">
        <w:rPr>
          <w:rFonts w:ascii="Corbel" w:hAnsi="Corbel"/>
        </w:rPr>
        <w:t>; D. Stimpson</w:t>
      </w: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  <w:r>
        <w:rPr>
          <w:rFonts w:ascii="Corbel" w:hAnsi="Corbel"/>
          <w:b/>
        </w:rPr>
        <w:t>Absent:</w:t>
      </w:r>
      <w:r>
        <w:rPr>
          <w:rFonts w:ascii="Corbel" w:hAnsi="Corbel"/>
        </w:rPr>
        <w:t xml:space="preserve">        </w:t>
      </w:r>
      <w:r w:rsidR="00E43618">
        <w:rPr>
          <w:rFonts w:ascii="Corbel" w:hAnsi="Corbel"/>
        </w:rPr>
        <w:t>T. Kelly</w:t>
      </w: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  <w:r w:rsidRPr="00C37DD2">
        <w:rPr>
          <w:rFonts w:ascii="Corbel" w:hAnsi="Corbel"/>
          <w:b/>
        </w:rPr>
        <w:t>Staff:</w:t>
      </w:r>
      <w:r w:rsidRPr="00C37DD2">
        <w:rPr>
          <w:rFonts w:ascii="Corbel" w:hAnsi="Corbel"/>
        </w:rPr>
        <w:tab/>
      </w:r>
      <w:r w:rsidRPr="00125D3C">
        <w:rPr>
          <w:rFonts w:ascii="Corbel" w:hAnsi="Corbel"/>
        </w:rPr>
        <w:t>K. Szewczuk</w:t>
      </w:r>
      <w:r w:rsidR="00971E89">
        <w:rPr>
          <w:rFonts w:ascii="Corbel" w:hAnsi="Corbel"/>
        </w:rPr>
        <w:t xml:space="preserve">; </w:t>
      </w:r>
      <w:r w:rsidR="00217CC4">
        <w:rPr>
          <w:rFonts w:ascii="Corbel" w:hAnsi="Corbel"/>
        </w:rPr>
        <w:t xml:space="preserve">J. Bradley; </w:t>
      </w:r>
      <w:r>
        <w:rPr>
          <w:rFonts w:ascii="Corbel" w:hAnsi="Corbel"/>
        </w:rPr>
        <w:t>B. Briggs</w:t>
      </w:r>
      <w:r w:rsidR="00D142F7">
        <w:rPr>
          <w:rFonts w:ascii="Corbel" w:hAnsi="Corbel"/>
        </w:rPr>
        <w:t>; H. Owen</w:t>
      </w:r>
      <w:r w:rsidR="00E43618">
        <w:rPr>
          <w:rFonts w:ascii="Corbel" w:hAnsi="Corbel"/>
        </w:rPr>
        <w:t>; N. Feller</w:t>
      </w:r>
    </w:p>
    <w:p w:rsidR="006E65C1" w:rsidRPr="00C37DD2" w:rsidRDefault="006E65C1" w:rsidP="006E65C1">
      <w:pPr>
        <w:pStyle w:val="NoSpacing"/>
        <w:rPr>
          <w:rFonts w:ascii="Corbel" w:hAnsi="Corbel"/>
        </w:rPr>
      </w:pPr>
    </w:p>
    <w:p w:rsidR="006E65C1" w:rsidRDefault="006E65C1" w:rsidP="006E65C1">
      <w:pPr>
        <w:pStyle w:val="ListParagraph"/>
        <w:numPr>
          <w:ilvl w:val="0"/>
          <w:numId w:val="1"/>
        </w:numPr>
        <w:jc w:val="both"/>
        <w:outlineLvl w:val="0"/>
        <w:rPr>
          <w:rFonts w:ascii="Corbel" w:hAnsi="Corbel"/>
          <w:b/>
          <w:i/>
          <w:u w:val="single"/>
        </w:rPr>
      </w:pPr>
      <w:r w:rsidRPr="003B3217">
        <w:rPr>
          <w:rFonts w:ascii="Corbel" w:hAnsi="Corbel"/>
          <w:b/>
          <w:i/>
          <w:u w:val="single"/>
        </w:rPr>
        <w:t>CALL TO ORDER</w:t>
      </w:r>
    </w:p>
    <w:p w:rsidR="006E65C1" w:rsidRPr="00785477" w:rsidRDefault="006E65C1" w:rsidP="006E65C1">
      <w:pPr>
        <w:pStyle w:val="ListParagraph"/>
        <w:jc w:val="both"/>
        <w:outlineLvl w:val="0"/>
        <w:rPr>
          <w:rFonts w:ascii="Corbel" w:hAnsi="Corbel"/>
        </w:rPr>
      </w:pPr>
      <w:r w:rsidRPr="00785477">
        <w:rPr>
          <w:rFonts w:ascii="Corbel" w:hAnsi="Corbel"/>
        </w:rPr>
        <w:t>The meeting was called to order at 3:0</w:t>
      </w:r>
      <w:r w:rsidR="00B76318">
        <w:rPr>
          <w:rFonts w:ascii="Corbel" w:hAnsi="Corbel"/>
        </w:rPr>
        <w:t>2</w:t>
      </w:r>
      <w:r w:rsidRPr="00785477">
        <w:rPr>
          <w:rFonts w:ascii="Corbel" w:hAnsi="Corbel"/>
        </w:rPr>
        <w:t xml:space="preserve">pm by Amy Palmer, Board Chair. </w:t>
      </w:r>
    </w:p>
    <w:p w:rsidR="006E65C1" w:rsidRPr="00886F6A" w:rsidRDefault="006E65C1" w:rsidP="006E65C1">
      <w:pPr>
        <w:pStyle w:val="ListParagraph"/>
        <w:jc w:val="both"/>
        <w:outlineLvl w:val="0"/>
        <w:rPr>
          <w:rFonts w:ascii="Corbel" w:hAnsi="Corbel"/>
        </w:rPr>
      </w:pPr>
    </w:p>
    <w:p w:rsidR="006E65C1" w:rsidRDefault="006E65C1" w:rsidP="006E65C1">
      <w:pPr>
        <w:pStyle w:val="ListParagraph"/>
        <w:numPr>
          <w:ilvl w:val="0"/>
          <w:numId w:val="1"/>
        </w:numPr>
        <w:jc w:val="both"/>
        <w:outlineLvl w:val="0"/>
        <w:rPr>
          <w:rFonts w:ascii="Corbel" w:hAnsi="Corbel"/>
          <w:b/>
          <w:i/>
          <w:u w:val="single"/>
        </w:rPr>
      </w:pPr>
      <w:r>
        <w:rPr>
          <w:rFonts w:ascii="Corbel" w:hAnsi="Corbel"/>
          <w:b/>
          <w:i/>
          <w:u w:val="single"/>
        </w:rPr>
        <w:t xml:space="preserve">PREVIOUS MINUTES </w:t>
      </w:r>
    </w:p>
    <w:p w:rsidR="006E65C1" w:rsidRDefault="006E65C1" w:rsidP="006E65C1">
      <w:pPr>
        <w:pStyle w:val="ListParagraph"/>
        <w:jc w:val="both"/>
        <w:outlineLvl w:val="0"/>
        <w:rPr>
          <w:rFonts w:ascii="Corbel" w:hAnsi="Corbel"/>
          <w:b/>
        </w:rPr>
      </w:pPr>
      <w:r w:rsidRPr="002B5F00">
        <w:rPr>
          <w:rFonts w:ascii="Corbel" w:hAnsi="Corbel"/>
          <w:b/>
        </w:rPr>
        <w:t>MOTIO</w:t>
      </w:r>
      <w:r w:rsidRPr="00785477">
        <w:rPr>
          <w:rFonts w:ascii="Corbel" w:hAnsi="Corbel"/>
          <w:b/>
        </w:rPr>
        <w:t>N BY</w:t>
      </w:r>
      <w:r w:rsidR="00B31E08">
        <w:rPr>
          <w:rFonts w:ascii="Corbel" w:hAnsi="Corbel"/>
          <w:b/>
        </w:rPr>
        <w:t xml:space="preserve"> </w:t>
      </w:r>
      <w:r w:rsidR="00B10626">
        <w:rPr>
          <w:rFonts w:ascii="Corbel" w:hAnsi="Corbel"/>
          <w:b/>
        </w:rPr>
        <w:t>N. SMITH</w:t>
      </w:r>
      <w:r w:rsidR="00CA06A5">
        <w:rPr>
          <w:rFonts w:ascii="Corbel" w:hAnsi="Corbel"/>
          <w:b/>
        </w:rPr>
        <w:t xml:space="preserve"> </w:t>
      </w:r>
      <w:r w:rsidRPr="00785477">
        <w:rPr>
          <w:rFonts w:ascii="Corbel" w:hAnsi="Corbel"/>
        </w:rPr>
        <w:t xml:space="preserve">to approve previous minutes dated </w:t>
      </w:r>
      <w:r w:rsidR="00B10626">
        <w:rPr>
          <w:rFonts w:ascii="Corbel" w:hAnsi="Corbel"/>
        </w:rPr>
        <w:t>October 26</w:t>
      </w:r>
      <w:r w:rsidRPr="00785477">
        <w:rPr>
          <w:rFonts w:ascii="Corbel" w:hAnsi="Corbel"/>
        </w:rPr>
        <w:t>, 202</w:t>
      </w:r>
      <w:r>
        <w:rPr>
          <w:rFonts w:ascii="Corbel" w:hAnsi="Corbel"/>
        </w:rPr>
        <w:t>3</w:t>
      </w:r>
      <w:r w:rsidRPr="00785477">
        <w:rPr>
          <w:rFonts w:ascii="Corbel" w:hAnsi="Corbel"/>
          <w:b/>
        </w:rPr>
        <w:t xml:space="preserve">. </w:t>
      </w:r>
      <w:r>
        <w:rPr>
          <w:rFonts w:ascii="Corbel" w:hAnsi="Corbel"/>
          <w:b/>
        </w:rPr>
        <w:t>SUPPORTED BY</w:t>
      </w:r>
      <w:r w:rsidR="00CA06A5">
        <w:rPr>
          <w:rFonts w:ascii="Corbel" w:hAnsi="Corbel"/>
          <w:b/>
        </w:rPr>
        <w:t xml:space="preserve"> </w:t>
      </w:r>
      <w:r w:rsidR="00B76318">
        <w:rPr>
          <w:rFonts w:ascii="Corbel" w:hAnsi="Corbel"/>
          <w:b/>
        </w:rPr>
        <w:t>J. GOETZ</w:t>
      </w:r>
      <w:r w:rsidR="00C70E35">
        <w:rPr>
          <w:rFonts w:ascii="Corbel" w:hAnsi="Corbel"/>
          <w:b/>
        </w:rPr>
        <w:t xml:space="preserve">. </w:t>
      </w:r>
      <w:r w:rsidRPr="00785477">
        <w:rPr>
          <w:rFonts w:ascii="Corbel" w:hAnsi="Corbel"/>
          <w:b/>
        </w:rPr>
        <w:t xml:space="preserve">MOTION CARRIED. </w:t>
      </w:r>
    </w:p>
    <w:p w:rsidR="006E65C1" w:rsidRPr="007271A7" w:rsidRDefault="006E65C1" w:rsidP="006E65C1">
      <w:pPr>
        <w:pStyle w:val="ListParagraph"/>
        <w:jc w:val="both"/>
        <w:outlineLvl w:val="0"/>
        <w:rPr>
          <w:rFonts w:ascii="Corbel" w:hAnsi="Corbel"/>
          <w:b/>
        </w:rPr>
      </w:pPr>
    </w:p>
    <w:p w:rsidR="006E65C1" w:rsidRDefault="006E65C1" w:rsidP="006E65C1">
      <w:pPr>
        <w:pStyle w:val="ListParagraph"/>
        <w:numPr>
          <w:ilvl w:val="0"/>
          <w:numId w:val="1"/>
        </w:numPr>
        <w:jc w:val="both"/>
        <w:outlineLvl w:val="0"/>
        <w:rPr>
          <w:rFonts w:ascii="Corbel" w:hAnsi="Corbel"/>
          <w:b/>
          <w:i/>
          <w:u w:val="single"/>
        </w:rPr>
      </w:pPr>
      <w:r w:rsidRPr="003B3217">
        <w:rPr>
          <w:rFonts w:ascii="Corbel" w:hAnsi="Corbel"/>
          <w:b/>
          <w:i/>
          <w:u w:val="single"/>
        </w:rPr>
        <w:t>PUBLIC COMMENT</w:t>
      </w:r>
    </w:p>
    <w:p w:rsidR="00B10626" w:rsidRPr="00B10626" w:rsidRDefault="00B10626" w:rsidP="00B10626">
      <w:pPr>
        <w:ind w:left="720"/>
        <w:jc w:val="both"/>
        <w:outlineLvl w:val="0"/>
        <w:rPr>
          <w:rFonts w:ascii="Corbel" w:hAnsi="Corbel"/>
        </w:rPr>
      </w:pPr>
      <w:r>
        <w:rPr>
          <w:rFonts w:ascii="Corbel" w:hAnsi="Corbel"/>
        </w:rPr>
        <w:t>None</w:t>
      </w:r>
    </w:p>
    <w:p w:rsidR="00B10626" w:rsidRDefault="00B10626" w:rsidP="00B10626">
      <w:pPr>
        <w:pStyle w:val="ListParagraph"/>
        <w:numPr>
          <w:ilvl w:val="0"/>
          <w:numId w:val="1"/>
        </w:numPr>
        <w:jc w:val="both"/>
        <w:outlineLvl w:val="0"/>
        <w:rPr>
          <w:rFonts w:ascii="Corbel" w:hAnsi="Corbel"/>
          <w:b/>
          <w:i/>
          <w:u w:val="single"/>
        </w:rPr>
      </w:pPr>
      <w:r>
        <w:rPr>
          <w:rFonts w:ascii="Corbel" w:hAnsi="Corbel"/>
          <w:b/>
          <w:i/>
          <w:u w:val="single"/>
        </w:rPr>
        <w:t>AWARDS AND PRESENTATION</w:t>
      </w:r>
    </w:p>
    <w:p w:rsidR="00B10626" w:rsidRPr="00B10626" w:rsidRDefault="00B10626" w:rsidP="00B10626">
      <w:pPr>
        <w:pStyle w:val="ListParagraph"/>
        <w:rPr>
          <w:rFonts w:ascii="Corbel" w:hAnsi="Corbel"/>
        </w:rPr>
      </w:pPr>
      <w:r>
        <w:rPr>
          <w:rFonts w:ascii="Corbel" w:hAnsi="Corbel"/>
        </w:rPr>
        <w:t>Niki feller was presented her Five-Year Service Award.</w:t>
      </w:r>
    </w:p>
    <w:p w:rsidR="00B10626" w:rsidRPr="00B10626" w:rsidRDefault="00B10626" w:rsidP="00B10626">
      <w:pPr>
        <w:pStyle w:val="ListParagraph"/>
        <w:jc w:val="both"/>
        <w:outlineLvl w:val="0"/>
        <w:rPr>
          <w:rFonts w:ascii="Corbel" w:hAnsi="Corbel"/>
        </w:rPr>
      </w:pPr>
    </w:p>
    <w:p w:rsidR="006E65C1" w:rsidRPr="007271A7" w:rsidRDefault="006E65C1" w:rsidP="00B10626">
      <w:pPr>
        <w:pStyle w:val="ListParagraph"/>
        <w:jc w:val="both"/>
        <w:rPr>
          <w:rFonts w:ascii="Corbel" w:hAnsi="Corbel"/>
          <w:b/>
          <w:i/>
        </w:rPr>
      </w:pPr>
      <w:r w:rsidRPr="00B31932">
        <w:rPr>
          <w:rFonts w:ascii="Corbel" w:hAnsi="Corbel"/>
          <w:b/>
          <w:i/>
          <w:u w:val="single"/>
        </w:rPr>
        <w:t>COMMITTEE REPORTS</w:t>
      </w:r>
    </w:p>
    <w:p w:rsidR="006E65C1" w:rsidRDefault="00B31E08" w:rsidP="006E65C1">
      <w:pPr>
        <w:ind w:firstLine="1080"/>
        <w:jc w:val="both"/>
        <w:rPr>
          <w:rFonts w:ascii="Corbel" w:hAnsi="Corbel"/>
          <w:b/>
        </w:rPr>
      </w:pPr>
      <w:proofErr w:type="gramStart"/>
      <w:r>
        <w:rPr>
          <w:rFonts w:ascii="Corbel" w:hAnsi="Corbel"/>
          <w:b/>
        </w:rPr>
        <w:t>b</w:t>
      </w:r>
      <w:proofErr w:type="gramEnd"/>
      <w:r w:rsidR="006E65C1">
        <w:rPr>
          <w:rFonts w:ascii="Corbel" w:hAnsi="Corbel"/>
          <w:b/>
        </w:rPr>
        <w:t xml:space="preserve">. </w:t>
      </w:r>
      <w:r w:rsidR="006E65C1">
        <w:rPr>
          <w:rFonts w:ascii="Corbel" w:hAnsi="Corbel"/>
          <w:b/>
        </w:rPr>
        <w:tab/>
        <w:t>Operations</w:t>
      </w:r>
      <w:r w:rsidR="006E65C1" w:rsidRPr="004C7417">
        <w:rPr>
          <w:rFonts w:ascii="Corbel" w:hAnsi="Corbel"/>
          <w:b/>
        </w:rPr>
        <w:t xml:space="preserve"> &amp; Budget Com</w:t>
      </w:r>
      <w:r w:rsidR="006E65C1">
        <w:rPr>
          <w:rFonts w:ascii="Corbel" w:hAnsi="Corbel"/>
          <w:b/>
        </w:rPr>
        <w:t>mittee</w:t>
      </w:r>
    </w:p>
    <w:p w:rsidR="008953E9" w:rsidRPr="008953E9" w:rsidRDefault="008953E9" w:rsidP="008953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  <w:r w:rsidRPr="008953E9">
        <w:rPr>
          <w:rFonts w:ascii="Corbel" w:eastAsia="Times New Roman" w:hAnsi="Corbel" w:cs="Times New Roman"/>
          <w:b/>
          <w:sz w:val="24"/>
          <w:szCs w:val="24"/>
        </w:rPr>
        <w:t>Regional Policy – R-850 Conflict Free Case Management</w:t>
      </w:r>
    </w:p>
    <w:p w:rsidR="008953E9" w:rsidRPr="008953E9" w:rsidRDefault="008953E9" w:rsidP="008953E9">
      <w:pPr>
        <w:spacing w:after="0" w:line="240" w:lineRule="auto"/>
        <w:ind w:left="1440"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 xml:space="preserve">Clarifying language was added. </w:t>
      </w:r>
    </w:p>
    <w:p w:rsidR="008953E9" w:rsidRPr="008953E9" w:rsidRDefault="008953E9" w:rsidP="008953E9">
      <w:pPr>
        <w:spacing w:after="0" w:line="240" w:lineRule="auto"/>
        <w:ind w:left="1440"/>
        <w:jc w:val="both"/>
        <w:rPr>
          <w:rFonts w:ascii="Corbel" w:eastAsia="Times New Roman" w:hAnsi="Corbel" w:cs="Times New Roman"/>
          <w:sz w:val="24"/>
          <w:szCs w:val="24"/>
        </w:rPr>
      </w:pPr>
    </w:p>
    <w:p w:rsidR="006A2311" w:rsidRPr="006A2311" w:rsidRDefault="008953E9" w:rsidP="006A2311">
      <w:pPr>
        <w:spacing w:after="0" w:line="240" w:lineRule="auto"/>
        <w:ind w:left="1440"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b/>
          <w:sz w:val="24"/>
          <w:szCs w:val="24"/>
        </w:rPr>
        <w:t>MOTION BY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N. SMITH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 xml:space="preserve"> to approve Regio</w:t>
      </w:r>
      <w:r>
        <w:rPr>
          <w:rFonts w:ascii="Corbel" w:eastAsia="Times New Roman" w:hAnsi="Corbel" w:cs="Times New Roman"/>
          <w:b/>
          <w:sz w:val="24"/>
          <w:szCs w:val="24"/>
        </w:rPr>
        <w:t xml:space="preserve">nal Policy R-850. SUPPORTED BY 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>N. EATON GORDON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. MOTION CARRIED</w:t>
      </w:r>
      <w:r w:rsidRPr="008953E9">
        <w:rPr>
          <w:rFonts w:ascii="Corbel" w:eastAsia="Times New Roman" w:hAnsi="Corbel" w:cs="Times New Roman"/>
          <w:sz w:val="24"/>
          <w:szCs w:val="24"/>
        </w:rPr>
        <w:t xml:space="preserve">. </w:t>
      </w:r>
    </w:p>
    <w:p w:rsidR="008953E9" w:rsidRPr="008953E9" w:rsidRDefault="008953E9" w:rsidP="008953E9">
      <w:pPr>
        <w:spacing w:after="0" w:line="240" w:lineRule="auto"/>
        <w:jc w:val="both"/>
        <w:rPr>
          <w:rFonts w:ascii="Corbel" w:eastAsia="Times New Roman" w:hAnsi="Corbel" w:cs="Times New Roman"/>
          <w:b/>
          <w:i/>
          <w:sz w:val="24"/>
          <w:szCs w:val="24"/>
          <w:u w:val="single"/>
        </w:rPr>
      </w:pPr>
    </w:p>
    <w:p w:rsidR="008953E9" w:rsidRPr="008953E9" w:rsidRDefault="008953E9" w:rsidP="008953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rbel" w:eastAsia="Times New Roman" w:hAnsi="Corbel" w:cs="Times New Roman"/>
          <w:b/>
          <w:i/>
          <w:sz w:val="24"/>
          <w:szCs w:val="24"/>
          <w:u w:val="single"/>
        </w:rPr>
      </w:pPr>
      <w:r w:rsidRPr="008953E9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>Contracts</w:t>
      </w:r>
    </w:p>
    <w:p w:rsidR="008953E9" w:rsidRPr="008953E9" w:rsidRDefault="008953E9" w:rsidP="008953E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>a. FY24 Master Project &amp; Grant Agreement CMHPSM-Lenawee C24023</w:t>
      </w:r>
    </w:p>
    <w:p w:rsidR="008953E9" w:rsidRPr="008953E9" w:rsidRDefault="008953E9" w:rsidP="008953E9">
      <w:pPr>
        <w:spacing w:after="0" w:line="240" w:lineRule="auto"/>
        <w:ind w:left="1440"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b/>
          <w:sz w:val="24"/>
          <w:szCs w:val="24"/>
        </w:rPr>
        <w:t>MOTION BY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N. SMITH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Pr="008953E9">
        <w:rPr>
          <w:rFonts w:ascii="Corbel" w:eastAsia="Times New Roman" w:hAnsi="Corbel" w:cs="Times New Roman"/>
          <w:sz w:val="24"/>
          <w:szCs w:val="24"/>
        </w:rPr>
        <w:t xml:space="preserve">to approve FY24 Master Project and Grant Agreement.  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SUPPORTED BY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D. REED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. MOTION CARRIED.</w:t>
      </w:r>
      <w:r w:rsidRPr="008953E9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:rsidR="008953E9" w:rsidRPr="008953E9" w:rsidRDefault="008953E9" w:rsidP="008953E9">
      <w:pPr>
        <w:spacing w:after="0" w:line="240" w:lineRule="auto"/>
        <w:ind w:left="720" w:firstLine="720"/>
        <w:jc w:val="both"/>
        <w:rPr>
          <w:rFonts w:ascii="Corbel" w:eastAsia="Times New Roman" w:hAnsi="Corbel" w:cs="Times New Roman"/>
          <w:sz w:val="24"/>
          <w:szCs w:val="24"/>
        </w:rPr>
      </w:pPr>
    </w:p>
    <w:p w:rsidR="008953E9" w:rsidRPr="008953E9" w:rsidRDefault="008953E9" w:rsidP="008953E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>FY24 CMHPSM-Lenawee C24025 (Medicaid Managed Care w/delegated functions)</w:t>
      </w:r>
      <w:r w:rsidRPr="008953E9">
        <w:rPr>
          <w:rFonts w:ascii="Corbel" w:eastAsia="Times New Roman" w:hAnsi="Corbel" w:cs="Times New Roman"/>
          <w:sz w:val="24"/>
          <w:szCs w:val="24"/>
        </w:rPr>
        <w:tab/>
      </w:r>
    </w:p>
    <w:p w:rsidR="008953E9" w:rsidRPr="008953E9" w:rsidRDefault="008953E9" w:rsidP="008953E9">
      <w:pPr>
        <w:spacing w:after="0" w:line="240" w:lineRule="auto"/>
        <w:ind w:left="144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b/>
          <w:sz w:val="24"/>
          <w:szCs w:val="24"/>
        </w:rPr>
        <w:t>MOTION BY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N. SMITH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Pr="008953E9">
        <w:rPr>
          <w:rFonts w:ascii="Corbel" w:eastAsia="Times New Roman" w:hAnsi="Corbel" w:cs="Times New Roman"/>
          <w:sz w:val="24"/>
          <w:szCs w:val="24"/>
        </w:rPr>
        <w:t xml:space="preserve">to approve FY24 CMHPSM-Lenawee C24025. 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SUPPORTED BY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J. ACKLEY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. MOTION CARRIED.</w:t>
      </w:r>
    </w:p>
    <w:p w:rsidR="008953E9" w:rsidRPr="008953E9" w:rsidRDefault="008953E9" w:rsidP="008953E9">
      <w:pPr>
        <w:spacing w:after="0" w:line="240" w:lineRule="auto"/>
        <w:ind w:left="144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</w:p>
    <w:p w:rsidR="000A3DBA" w:rsidRDefault="008953E9" w:rsidP="008953E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>FY24 CMHPSM-Lenawee CMHSP SUD Core Provider C24024</w:t>
      </w:r>
      <w:r w:rsidRPr="008953E9">
        <w:rPr>
          <w:rFonts w:ascii="Corbel" w:eastAsia="Times New Roman" w:hAnsi="Corbel" w:cs="Times New Roman"/>
          <w:sz w:val="24"/>
          <w:szCs w:val="24"/>
        </w:rPr>
        <w:tab/>
      </w:r>
    </w:p>
    <w:p w:rsidR="000A3DBA" w:rsidRPr="000A3DBA" w:rsidRDefault="000A3DBA" w:rsidP="000A3DBA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ab/>
      </w:r>
      <w:r>
        <w:rPr>
          <w:rFonts w:ascii="Corbel" w:eastAsia="Times New Roman" w:hAnsi="Corbel" w:cs="Times New Roman"/>
          <w:sz w:val="24"/>
          <w:szCs w:val="24"/>
        </w:rPr>
        <w:tab/>
      </w:r>
      <w:r w:rsidRPr="000A3DBA">
        <w:rPr>
          <w:rFonts w:ascii="Corbel" w:eastAsia="Times New Roman" w:hAnsi="Corbel" w:cs="Times New Roman"/>
          <w:sz w:val="24"/>
          <w:szCs w:val="24"/>
        </w:rPr>
        <w:t xml:space="preserve">Will add the following language after: </w:t>
      </w:r>
    </w:p>
    <w:p w:rsidR="000A3DBA" w:rsidRPr="000A3DBA" w:rsidRDefault="000A3DBA" w:rsidP="000A3DBA">
      <w:pPr>
        <w:spacing w:after="0" w:line="240" w:lineRule="auto"/>
        <w:ind w:left="216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0A3DBA">
        <w:rPr>
          <w:rFonts w:ascii="Corbel" w:eastAsia="Times New Roman" w:hAnsi="Corbel" w:cs="Times New Roman"/>
          <w:sz w:val="24"/>
          <w:szCs w:val="24"/>
        </w:rPr>
        <w:t>Pathways is open 7 nights a week and operates 24-hours on the weekends, offering 18 staff facilitated SMART Recovery meetings each week</w:t>
      </w:r>
      <w:r w:rsidRPr="000A3DBA">
        <w:rPr>
          <w:rFonts w:ascii="Corbel" w:eastAsia="Times New Roman" w:hAnsi="Corbel" w:cs="Times New Roman"/>
          <w:i/>
          <w:iCs/>
          <w:sz w:val="24"/>
          <w:szCs w:val="24"/>
        </w:rPr>
        <w:t>.</w:t>
      </w:r>
    </w:p>
    <w:p w:rsidR="000A3DBA" w:rsidRPr="000A3DBA" w:rsidRDefault="000A3DBA" w:rsidP="000A3DBA">
      <w:pPr>
        <w:spacing w:after="0" w:line="240" w:lineRule="auto"/>
        <w:ind w:left="2160"/>
        <w:contextualSpacing/>
        <w:jc w:val="both"/>
        <w:rPr>
          <w:rFonts w:ascii="Corbel" w:eastAsia="Times New Roman" w:hAnsi="Corbel" w:cs="Times New Roman"/>
          <w:i/>
          <w:iCs/>
          <w:sz w:val="24"/>
          <w:szCs w:val="24"/>
          <w:u w:val="single"/>
        </w:rPr>
      </w:pPr>
      <w:r w:rsidRPr="000A3DBA">
        <w:rPr>
          <w:rFonts w:ascii="Corbel" w:eastAsia="Times New Roman" w:hAnsi="Corbel" w:cs="Times New Roman"/>
          <w:i/>
          <w:iCs/>
          <w:sz w:val="24"/>
          <w:szCs w:val="24"/>
          <w:u w:val="single"/>
        </w:rPr>
        <w:t>Provider will notify the PIHP if an outcome/deliverable cannot be met due to a staffing or facility issue.</w:t>
      </w:r>
    </w:p>
    <w:p w:rsidR="008953E9" w:rsidRPr="008953E9" w:rsidRDefault="008953E9" w:rsidP="000A3DBA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ab/>
      </w:r>
    </w:p>
    <w:p w:rsidR="008953E9" w:rsidRPr="00E43618" w:rsidRDefault="008953E9" w:rsidP="00E43618">
      <w:pPr>
        <w:spacing w:after="0" w:line="240" w:lineRule="auto"/>
        <w:ind w:left="1440" w:firstLine="45"/>
        <w:jc w:val="both"/>
        <w:rPr>
          <w:rFonts w:ascii="Corbel" w:eastAsia="Times New Roman" w:hAnsi="Corbel" w:cs="Times New Roman"/>
          <w:b/>
          <w:sz w:val="24"/>
          <w:szCs w:val="24"/>
        </w:rPr>
      </w:pPr>
      <w:r w:rsidRPr="008953E9">
        <w:rPr>
          <w:rFonts w:ascii="Corbel" w:eastAsia="Times New Roman" w:hAnsi="Corbel" w:cs="Times New Roman"/>
          <w:b/>
          <w:sz w:val="24"/>
          <w:szCs w:val="24"/>
        </w:rPr>
        <w:t>MOTION BY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N</w:t>
      </w:r>
      <w:r w:rsidR="00F764C7">
        <w:rPr>
          <w:rFonts w:ascii="Corbel" w:eastAsia="Times New Roman" w:hAnsi="Corbel" w:cs="Times New Roman"/>
          <w:b/>
          <w:sz w:val="24"/>
          <w:szCs w:val="24"/>
        </w:rPr>
        <w:t>.</w:t>
      </w:r>
      <w:bookmarkStart w:id="0" w:name="_GoBack"/>
      <w:bookmarkEnd w:id="0"/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WILSON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Pr="008953E9">
        <w:rPr>
          <w:rFonts w:ascii="Corbel" w:eastAsia="Times New Roman" w:hAnsi="Corbel" w:cs="Times New Roman"/>
          <w:sz w:val="24"/>
          <w:szCs w:val="24"/>
        </w:rPr>
        <w:t xml:space="preserve">to approve FY24 CMHPSM- SUD Core Provider C24024. 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SUPPORTED BY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J. GOETZ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. MOTION CARRIED.</w:t>
      </w:r>
    </w:p>
    <w:p w:rsidR="008953E9" w:rsidRPr="008953E9" w:rsidRDefault="008953E9" w:rsidP="008953E9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</w:p>
    <w:p w:rsidR="008953E9" w:rsidRPr="008953E9" w:rsidRDefault="008953E9" w:rsidP="008953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rbel" w:eastAsia="Times New Roman" w:hAnsi="Corbel" w:cs="Times New Roman"/>
          <w:b/>
          <w:i/>
          <w:sz w:val="24"/>
          <w:szCs w:val="24"/>
          <w:u w:val="single"/>
        </w:rPr>
      </w:pPr>
      <w:r w:rsidRPr="008953E9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>CMHAM Membership Dues</w:t>
      </w:r>
    </w:p>
    <w:p w:rsidR="008953E9" w:rsidRPr="008953E9" w:rsidRDefault="008953E9" w:rsidP="008953E9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>Dues for FY24 increased by $95 from FY23</w:t>
      </w:r>
    </w:p>
    <w:p w:rsidR="008953E9" w:rsidRPr="008953E9" w:rsidRDefault="008953E9" w:rsidP="008953E9">
      <w:pPr>
        <w:spacing w:after="0" w:line="240" w:lineRule="auto"/>
        <w:ind w:left="720"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:rsidR="008953E9" w:rsidRPr="008953E9" w:rsidRDefault="008953E9" w:rsidP="008953E9">
      <w:pPr>
        <w:spacing w:after="0" w:line="240" w:lineRule="auto"/>
        <w:ind w:left="720"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b/>
          <w:sz w:val="24"/>
          <w:szCs w:val="24"/>
        </w:rPr>
        <w:t>MOTION BY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N SMITH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Pr="008953E9">
        <w:rPr>
          <w:rFonts w:ascii="Corbel" w:eastAsia="Times New Roman" w:hAnsi="Corbel" w:cs="Times New Roman"/>
          <w:sz w:val="24"/>
          <w:szCs w:val="24"/>
        </w:rPr>
        <w:t xml:space="preserve">to approve the Membership Dues for FY24 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SUPPORTED BY</w:t>
      </w:r>
      <w:r w:rsidR="00417E30">
        <w:rPr>
          <w:rFonts w:ascii="Corbel" w:eastAsia="Times New Roman" w:hAnsi="Corbel" w:cs="Times New Roman"/>
          <w:b/>
          <w:sz w:val="24"/>
          <w:szCs w:val="24"/>
        </w:rPr>
        <w:t xml:space="preserve"> N. EATON GORDON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. MOTION CARRIED.</w:t>
      </w:r>
    </w:p>
    <w:p w:rsidR="008953E9" w:rsidRPr="008953E9" w:rsidRDefault="008953E9" w:rsidP="00E43618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8953E9" w:rsidRPr="00E43618" w:rsidRDefault="008953E9" w:rsidP="00E436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>Data Report</w:t>
      </w:r>
    </w:p>
    <w:p w:rsidR="008953E9" w:rsidRPr="008953E9" w:rsidRDefault="008953E9" w:rsidP="008953E9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 xml:space="preserve">Kathryn reported that in October we had 121 mental health inquiries. 40 were initially referred out, 3 declined. 78 intakes were scheduled, 3 declined or had no need. 62 initial assessments were completed with 19 found to be ineligible, 42 eligible and receiving services, and 1 declined services. 74% Medicaid, 26% Healthy Michigan, </w:t>
      </w:r>
      <w:r w:rsidR="00DA4F61">
        <w:rPr>
          <w:rFonts w:ascii="Corbel" w:eastAsia="Times New Roman" w:hAnsi="Corbel" w:cs="Times New Roman"/>
          <w:sz w:val="24"/>
          <w:szCs w:val="24"/>
        </w:rPr>
        <w:t>0%</w:t>
      </w:r>
      <w:r w:rsidRPr="008953E9">
        <w:rPr>
          <w:rFonts w:ascii="Corbel" w:eastAsia="Times New Roman" w:hAnsi="Corbel" w:cs="Times New Roman"/>
          <w:sz w:val="24"/>
          <w:szCs w:val="24"/>
        </w:rPr>
        <w:t xml:space="preserve"> General Fund.</w:t>
      </w:r>
    </w:p>
    <w:p w:rsidR="008953E9" w:rsidRPr="008953E9" w:rsidRDefault="008953E9" w:rsidP="008953E9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</w:p>
    <w:p w:rsidR="008953E9" w:rsidRPr="008953E9" w:rsidRDefault="008953E9" w:rsidP="008953E9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>Substance use disorder inquiries in October totaled 43, 1 was referred out with benefits, 2 declined or had no need. 40 were authorized. 17 Healthy Michigan, 19 Medicaid, 4 block grant.</w:t>
      </w:r>
    </w:p>
    <w:p w:rsidR="008953E9" w:rsidRPr="008953E9" w:rsidRDefault="008953E9" w:rsidP="008953E9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:rsidR="008953E9" w:rsidRDefault="008953E9" w:rsidP="00E43618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 xml:space="preserve">Inpatient Hospitalizations – there were a total of 31 admitted to hospital in October. 55% Medicaid, 39% Healthy Michigan, 6% </w:t>
      </w:r>
      <w:r w:rsidR="00DA4F61">
        <w:rPr>
          <w:rFonts w:ascii="Corbel" w:eastAsia="Times New Roman" w:hAnsi="Corbel" w:cs="Times New Roman"/>
          <w:sz w:val="24"/>
          <w:szCs w:val="24"/>
        </w:rPr>
        <w:t xml:space="preserve">(2) </w:t>
      </w:r>
      <w:r w:rsidRPr="008953E9">
        <w:rPr>
          <w:rFonts w:ascii="Corbel" w:eastAsia="Times New Roman" w:hAnsi="Corbel" w:cs="Times New Roman"/>
          <w:sz w:val="24"/>
          <w:szCs w:val="24"/>
        </w:rPr>
        <w:t>General Fund. 45% had co-occurring mental health and substance use disorders. 52% were previously unknown to us. 7 reported the Family Medical Center as their primary health care provider, 11 with no primary healthcare provider. We were able to divert 5. 17 went in on petition. 2 no sh</w:t>
      </w:r>
      <w:r w:rsidR="00E43618">
        <w:rPr>
          <w:rFonts w:ascii="Corbel" w:eastAsia="Times New Roman" w:hAnsi="Corbel" w:cs="Times New Roman"/>
          <w:sz w:val="24"/>
          <w:szCs w:val="24"/>
        </w:rPr>
        <w:t>ow for a follow up appointment.</w:t>
      </w:r>
    </w:p>
    <w:p w:rsidR="00E43618" w:rsidRPr="00E43618" w:rsidRDefault="00E43618" w:rsidP="00E43618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</w:p>
    <w:p w:rsidR="008953E9" w:rsidRPr="008953E9" w:rsidRDefault="008953E9" w:rsidP="008953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rbel" w:eastAsia="Times New Roman" w:hAnsi="Corbel" w:cs="Times New Roman"/>
          <w:b/>
          <w:i/>
          <w:sz w:val="24"/>
          <w:szCs w:val="24"/>
          <w:u w:val="single"/>
        </w:rPr>
      </w:pPr>
      <w:r w:rsidRPr="008953E9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 xml:space="preserve">Finance Report </w:t>
      </w:r>
    </w:p>
    <w:p w:rsidR="008953E9" w:rsidRPr="008953E9" w:rsidRDefault="008953E9" w:rsidP="008953E9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>Taylor Gerdeman presented the Accounts Payable report. October finance will be reported in December.</w:t>
      </w:r>
    </w:p>
    <w:p w:rsidR="008953E9" w:rsidRPr="008953E9" w:rsidRDefault="008953E9" w:rsidP="008953E9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</w:p>
    <w:p w:rsidR="008953E9" w:rsidRPr="008953E9" w:rsidRDefault="008953E9" w:rsidP="00E43618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b/>
          <w:sz w:val="24"/>
          <w:szCs w:val="24"/>
        </w:rPr>
        <w:lastRenderedPageBreak/>
        <w:t>MOTION BY</w:t>
      </w:r>
      <w:r w:rsidR="00DA4F61">
        <w:rPr>
          <w:rFonts w:ascii="Corbel" w:eastAsia="Times New Roman" w:hAnsi="Corbel" w:cs="Times New Roman"/>
          <w:b/>
          <w:sz w:val="24"/>
          <w:szCs w:val="24"/>
        </w:rPr>
        <w:t xml:space="preserve"> N. WILSON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Pr="008953E9">
        <w:rPr>
          <w:rFonts w:ascii="Corbel" w:eastAsia="Times New Roman" w:hAnsi="Corbel" w:cs="Times New Roman"/>
          <w:sz w:val="24"/>
          <w:szCs w:val="24"/>
        </w:rPr>
        <w:t xml:space="preserve">to approve the accounts payable report. 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SUPPORTED BY</w:t>
      </w:r>
      <w:r w:rsidR="00DA4F61">
        <w:rPr>
          <w:rFonts w:ascii="Corbel" w:eastAsia="Times New Roman" w:hAnsi="Corbel" w:cs="Times New Roman"/>
          <w:b/>
          <w:sz w:val="24"/>
          <w:szCs w:val="24"/>
        </w:rPr>
        <w:t xml:space="preserve"> J. GOETZ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. MOTION CARRIED.</w:t>
      </w:r>
    </w:p>
    <w:p w:rsidR="008953E9" w:rsidRPr="008953E9" w:rsidRDefault="008953E9" w:rsidP="008953E9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:rsidR="008953E9" w:rsidRPr="008953E9" w:rsidRDefault="008953E9" w:rsidP="008953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rbel" w:eastAsia="Times New Roman" w:hAnsi="Corbel" w:cs="Times New Roman"/>
          <w:b/>
          <w:i/>
          <w:sz w:val="24"/>
          <w:szCs w:val="24"/>
          <w:u w:val="single"/>
        </w:rPr>
      </w:pPr>
      <w:r w:rsidRPr="008953E9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>Drywall</w:t>
      </w:r>
      <w:r w:rsidR="00E43618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 xml:space="preserve"> Inc.</w:t>
      </w:r>
      <w:r w:rsidRPr="008953E9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 xml:space="preserve"> Proposal</w:t>
      </w:r>
      <w:r w:rsidR="00E43618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 xml:space="preserve"> – Maumee St. Renovations</w:t>
      </w:r>
    </w:p>
    <w:p w:rsidR="008953E9" w:rsidRPr="008953E9" w:rsidRDefault="008953E9" w:rsidP="008953E9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sz w:val="24"/>
          <w:szCs w:val="24"/>
        </w:rPr>
        <w:t>We received one bid for the renovations. The estimate is within budget, but does not include IT needs or furniture.</w:t>
      </w:r>
    </w:p>
    <w:p w:rsidR="008953E9" w:rsidRPr="008953E9" w:rsidRDefault="008953E9" w:rsidP="008953E9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:rsidR="00741FC5" w:rsidRDefault="008953E9" w:rsidP="00E43618">
      <w:pPr>
        <w:spacing w:after="0" w:line="240" w:lineRule="auto"/>
        <w:ind w:left="720"/>
        <w:jc w:val="both"/>
        <w:rPr>
          <w:rFonts w:ascii="Corbel" w:eastAsia="Times New Roman" w:hAnsi="Corbel" w:cs="Times New Roman"/>
          <w:sz w:val="24"/>
          <w:szCs w:val="24"/>
        </w:rPr>
      </w:pPr>
      <w:r w:rsidRPr="008953E9">
        <w:rPr>
          <w:rFonts w:ascii="Corbel" w:eastAsia="Times New Roman" w:hAnsi="Corbel" w:cs="Times New Roman"/>
          <w:b/>
          <w:sz w:val="24"/>
          <w:szCs w:val="24"/>
        </w:rPr>
        <w:t xml:space="preserve">MOTION BY </w:t>
      </w:r>
      <w:r w:rsidR="00DA4F61">
        <w:rPr>
          <w:rFonts w:ascii="Corbel" w:eastAsia="Times New Roman" w:hAnsi="Corbel" w:cs="Times New Roman"/>
          <w:b/>
          <w:sz w:val="24"/>
          <w:szCs w:val="24"/>
        </w:rPr>
        <w:t xml:space="preserve">N. SMITH </w:t>
      </w:r>
      <w:r w:rsidRPr="008953E9">
        <w:rPr>
          <w:rFonts w:ascii="Corbel" w:eastAsia="Times New Roman" w:hAnsi="Corbel" w:cs="Times New Roman"/>
          <w:sz w:val="24"/>
          <w:szCs w:val="24"/>
        </w:rPr>
        <w:t xml:space="preserve">to recommend approval for the proposal to the Board. 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SUPPORTED BY</w:t>
      </w:r>
      <w:r w:rsidR="00DA4F61">
        <w:rPr>
          <w:rFonts w:ascii="Corbel" w:eastAsia="Times New Roman" w:hAnsi="Corbel" w:cs="Times New Roman"/>
          <w:b/>
          <w:sz w:val="24"/>
          <w:szCs w:val="24"/>
        </w:rPr>
        <w:t xml:space="preserve"> J. ACKLEY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>.</w:t>
      </w:r>
      <w:r w:rsidR="00E43618">
        <w:rPr>
          <w:rFonts w:ascii="Corbel" w:eastAsia="Times New Roman" w:hAnsi="Corbel" w:cs="Times New Roman"/>
          <w:b/>
          <w:sz w:val="24"/>
          <w:szCs w:val="24"/>
        </w:rPr>
        <w:t xml:space="preserve"> D. STIMPSON ABSTAINED FROM THE VOTE.</w:t>
      </w:r>
      <w:r w:rsidRPr="008953E9">
        <w:rPr>
          <w:rFonts w:ascii="Corbel" w:eastAsia="Times New Roman" w:hAnsi="Corbel" w:cs="Times New Roman"/>
          <w:b/>
          <w:sz w:val="24"/>
          <w:szCs w:val="24"/>
        </w:rPr>
        <w:t xml:space="preserve"> MOTION CARRIED.</w:t>
      </w:r>
    </w:p>
    <w:p w:rsidR="00E43618" w:rsidRPr="00E43618" w:rsidRDefault="00E43618" w:rsidP="00E43618">
      <w:pPr>
        <w:spacing w:after="0" w:line="240" w:lineRule="auto"/>
        <w:ind w:left="720"/>
        <w:jc w:val="both"/>
        <w:rPr>
          <w:rFonts w:ascii="Corbel" w:eastAsia="Times New Roman" w:hAnsi="Corbel" w:cs="Times New Roman"/>
          <w:sz w:val="24"/>
          <w:szCs w:val="24"/>
        </w:rPr>
      </w:pPr>
    </w:p>
    <w:p w:rsidR="00DA4F61" w:rsidRDefault="00DA4F61" w:rsidP="00DA4F61">
      <w:pPr>
        <w:pStyle w:val="ListParagraph"/>
        <w:numPr>
          <w:ilvl w:val="0"/>
          <w:numId w:val="13"/>
        </w:numPr>
        <w:jc w:val="both"/>
        <w:rPr>
          <w:rFonts w:ascii="Corbel" w:hAnsi="Corbel"/>
          <w:b/>
          <w:u w:val="single"/>
        </w:rPr>
      </w:pPr>
      <w:r w:rsidRPr="00DA4F61">
        <w:rPr>
          <w:rFonts w:ascii="Corbel" w:hAnsi="Corbel"/>
          <w:b/>
          <w:u w:val="single"/>
        </w:rPr>
        <w:t>Retirement Committee</w:t>
      </w:r>
    </w:p>
    <w:p w:rsidR="00E43618" w:rsidRDefault="00E43618" w:rsidP="00E43618">
      <w:pPr>
        <w:pStyle w:val="ListParagraph"/>
        <w:ind w:left="1440"/>
        <w:jc w:val="both"/>
        <w:rPr>
          <w:rFonts w:ascii="Corbel" w:hAnsi="Corbel"/>
        </w:rPr>
      </w:pPr>
      <w:r>
        <w:rPr>
          <w:rFonts w:ascii="Corbel" w:hAnsi="Corbel"/>
        </w:rPr>
        <w:t>Pension plan data is evaluated and updated annually on January 1</w:t>
      </w:r>
      <w:r w:rsidRPr="008B04A8">
        <w:rPr>
          <w:rFonts w:ascii="Corbel" w:hAnsi="Corbel"/>
          <w:vertAlign w:val="superscript"/>
        </w:rPr>
        <w:t>st</w:t>
      </w:r>
      <w:r>
        <w:rPr>
          <w:rFonts w:ascii="Corbel" w:hAnsi="Corbel"/>
        </w:rPr>
        <w:t xml:space="preserve">. There are 12 members in the “Active Member” status, no more will be added as the plan is closed. 3 former employees have retired since 2022, totaling 55 in pay status. Actuarial market value is $14,231,327. It is still unclear if interest rates will decrease, or if the higher rates will be the new normal. There has been a slight increase in accrued liability since 2022. </w:t>
      </w:r>
    </w:p>
    <w:p w:rsidR="00E43618" w:rsidRPr="00E43618" w:rsidRDefault="00E43618" w:rsidP="00E43618">
      <w:pPr>
        <w:pStyle w:val="ListParagraph"/>
        <w:ind w:left="1440"/>
        <w:jc w:val="both"/>
        <w:rPr>
          <w:rFonts w:ascii="Corbel" w:hAnsi="Corbel"/>
        </w:rPr>
      </w:pPr>
      <w:r w:rsidRPr="00E43618">
        <w:rPr>
          <w:rFonts w:ascii="Corbel" w:hAnsi="Corbel"/>
        </w:rPr>
        <w:t xml:space="preserve">FICA plan – Average balance is $46,309 with 138 total participants. Total plan </w:t>
      </w:r>
      <w:r w:rsidR="003537B1" w:rsidRPr="00E43618">
        <w:rPr>
          <w:rFonts w:ascii="Corbel" w:hAnsi="Corbel"/>
        </w:rPr>
        <w:t>assets</w:t>
      </w:r>
      <w:r w:rsidRPr="00E43618">
        <w:rPr>
          <w:rFonts w:ascii="Corbel" w:hAnsi="Corbel"/>
        </w:rPr>
        <w:t xml:space="preserve"> have increased to $6,390,660. </w:t>
      </w:r>
    </w:p>
    <w:p w:rsidR="00E43618" w:rsidRPr="00E43618" w:rsidRDefault="00E43618" w:rsidP="00E43618">
      <w:pPr>
        <w:pStyle w:val="ListParagraph"/>
        <w:ind w:left="1440"/>
        <w:jc w:val="both"/>
        <w:rPr>
          <w:rFonts w:ascii="Corbel" w:hAnsi="Corbel"/>
        </w:rPr>
      </w:pPr>
      <w:r w:rsidRPr="00E43618">
        <w:rPr>
          <w:rFonts w:ascii="Corbel" w:hAnsi="Corbel"/>
        </w:rPr>
        <w:t xml:space="preserve">Do-it-yourself and target-date strategy are the two most common investment strategies for employees for the Defined Contribution. Average balance is $18,400, and there are 103 participants with a balance. </w:t>
      </w:r>
      <w:proofErr w:type="spellStart"/>
      <w:r w:rsidRPr="00E43618">
        <w:rPr>
          <w:rFonts w:ascii="Corbel" w:hAnsi="Corbel"/>
        </w:rPr>
        <w:t>Envestnet</w:t>
      </w:r>
      <w:proofErr w:type="spellEnd"/>
      <w:r w:rsidRPr="00E43618">
        <w:rPr>
          <w:rFonts w:ascii="Corbel" w:hAnsi="Corbel"/>
        </w:rPr>
        <w:t xml:space="preserve"> reviews all of the funds, if a fund stays on the watch list for 6 consecutive quarters it is replaced. There are no recommendations to change the current plan.</w:t>
      </w:r>
    </w:p>
    <w:p w:rsidR="00DA4F61" w:rsidRDefault="00E43618" w:rsidP="00E43618">
      <w:pPr>
        <w:pStyle w:val="ListParagraph"/>
        <w:ind w:left="1440"/>
        <w:rPr>
          <w:rFonts w:ascii="Corbel" w:hAnsi="Corbel"/>
        </w:rPr>
      </w:pPr>
      <w:r w:rsidRPr="00E43618">
        <w:rPr>
          <w:rFonts w:ascii="Corbel" w:hAnsi="Corbel"/>
        </w:rPr>
        <w:t>Numbers presented in the presentation were approved in September Board Minutes and the budget already a</w:t>
      </w:r>
      <w:r>
        <w:rPr>
          <w:rFonts w:ascii="Corbel" w:hAnsi="Corbel"/>
        </w:rPr>
        <w:t>ccommodates the recommendations.</w:t>
      </w:r>
    </w:p>
    <w:p w:rsidR="00E43618" w:rsidRPr="00E43618" w:rsidRDefault="00E43618" w:rsidP="00E43618">
      <w:pPr>
        <w:pStyle w:val="ListParagraph"/>
        <w:ind w:left="1440"/>
        <w:rPr>
          <w:rFonts w:ascii="Corbel" w:hAnsi="Corbel"/>
        </w:rPr>
      </w:pPr>
    </w:p>
    <w:p w:rsidR="00CA06A5" w:rsidRDefault="006E65C1" w:rsidP="00741FC5">
      <w:pPr>
        <w:pStyle w:val="ListParagraph"/>
        <w:ind w:left="1260"/>
        <w:jc w:val="both"/>
        <w:rPr>
          <w:rFonts w:ascii="Corbel" w:hAnsi="Corbel"/>
          <w:b/>
          <w:i/>
          <w:u w:val="single"/>
        </w:rPr>
      </w:pPr>
      <w:r w:rsidRPr="00985E04">
        <w:rPr>
          <w:rFonts w:ascii="Corbel" w:hAnsi="Corbel"/>
          <w:b/>
          <w:i/>
          <w:u w:val="single"/>
        </w:rPr>
        <w:t>EXECUTIVE DIRECTOR’S REPORT</w:t>
      </w:r>
    </w:p>
    <w:p w:rsidR="00DA4F61" w:rsidRPr="006B70D2" w:rsidRDefault="006B70D2" w:rsidP="006B70D2">
      <w:pPr>
        <w:pStyle w:val="ListParagraph"/>
        <w:numPr>
          <w:ilvl w:val="0"/>
          <w:numId w:val="14"/>
        </w:numPr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</w:rPr>
        <w:t>Children’s Reintegration Homes project now has included CMH Directors</w:t>
      </w:r>
    </w:p>
    <w:p w:rsidR="006B70D2" w:rsidRPr="006B70D2" w:rsidRDefault="00E43618" w:rsidP="006B70D2">
      <w:pPr>
        <w:pStyle w:val="ListParagraph"/>
        <w:numPr>
          <w:ilvl w:val="0"/>
          <w:numId w:val="14"/>
        </w:numPr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</w:rPr>
        <w:t>We are involved in a workgroup with</w:t>
      </w:r>
      <w:r w:rsidR="006B70D2">
        <w:rPr>
          <w:rFonts w:ascii="Corbel" w:hAnsi="Corbel"/>
        </w:rPr>
        <w:t xml:space="preserve"> CMHAM to create a Virtual Job Fair in February for 2024 graduates.</w:t>
      </w:r>
    </w:p>
    <w:p w:rsidR="006B70D2" w:rsidRPr="006B70D2" w:rsidRDefault="006B70D2" w:rsidP="006B70D2">
      <w:pPr>
        <w:pStyle w:val="ListParagraph"/>
        <w:numPr>
          <w:ilvl w:val="0"/>
          <w:numId w:val="14"/>
        </w:numPr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</w:rPr>
        <w:t xml:space="preserve">Working with CMHA on pipeline to get recruits into the field sooner, talking with Community College regarding internships and shadowing. </w:t>
      </w:r>
    </w:p>
    <w:p w:rsidR="006B70D2" w:rsidRPr="006B70D2" w:rsidRDefault="006B70D2" w:rsidP="006B70D2">
      <w:pPr>
        <w:pStyle w:val="ListParagraph"/>
        <w:numPr>
          <w:ilvl w:val="0"/>
          <w:numId w:val="14"/>
        </w:numPr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</w:rPr>
        <w:t>CMH has been communicating with the jail about understanding CMH’s role in the jail.</w:t>
      </w:r>
    </w:p>
    <w:p w:rsidR="006B70D2" w:rsidRPr="006B70D2" w:rsidRDefault="006B70D2" w:rsidP="006B70D2">
      <w:pPr>
        <w:pStyle w:val="ListParagraph"/>
        <w:numPr>
          <w:ilvl w:val="0"/>
          <w:numId w:val="14"/>
        </w:numPr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</w:rPr>
        <w:t>Kathryn</w:t>
      </w:r>
      <w:r w:rsidR="00857257">
        <w:rPr>
          <w:rFonts w:ascii="Corbel" w:hAnsi="Corbel"/>
        </w:rPr>
        <w:t xml:space="preserve"> and clinical leadership</w:t>
      </w:r>
      <w:r>
        <w:rPr>
          <w:rFonts w:ascii="Corbel" w:hAnsi="Corbel"/>
        </w:rPr>
        <w:t xml:space="preserve"> attended a meeting at Maurice Spears campus with Judge Sala to discuss CMH’s role in the community</w:t>
      </w:r>
    </w:p>
    <w:p w:rsidR="006B70D2" w:rsidRPr="00A046EA" w:rsidRDefault="006B70D2" w:rsidP="006B70D2">
      <w:pPr>
        <w:pStyle w:val="ListParagraph"/>
        <w:numPr>
          <w:ilvl w:val="0"/>
          <w:numId w:val="14"/>
        </w:numPr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</w:rPr>
        <w:t>CMH will be meeting with Judge Sala</w:t>
      </w:r>
      <w:r w:rsidR="00A046EA">
        <w:rPr>
          <w:rFonts w:ascii="Corbel" w:hAnsi="Corbel"/>
        </w:rPr>
        <w:t xml:space="preserve"> regarding petitions. </w:t>
      </w:r>
    </w:p>
    <w:p w:rsidR="00A046EA" w:rsidRPr="00A046EA" w:rsidRDefault="00A046EA" w:rsidP="00A046EA">
      <w:pPr>
        <w:pStyle w:val="ListParagraph"/>
        <w:numPr>
          <w:ilvl w:val="0"/>
          <w:numId w:val="14"/>
        </w:numPr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</w:rPr>
        <w:t>CMH is in the middle of a few audits with the Region and the State. We had full credentialing compliance.</w:t>
      </w:r>
    </w:p>
    <w:p w:rsidR="00A046EA" w:rsidRPr="00E43618" w:rsidRDefault="00E43618" w:rsidP="00E43618">
      <w:pPr>
        <w:pStyle w:val="ListParagraph"/>
        <w:numPr>
          <w:ilvl w:val="0"/>
          <w:numId w:val="14"/>
        </w:numPr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</w:rPr>
        <w:t>BHCPNA</w:t>
      </w:r>
      <w:r w:rsidR="00A046EA">
        <w:rPr>
          <w:rFonts w:ascii="Corbel" w:hAnsi="Corbel"/>
        </w:rPr>
        <w:t xml:space="preserve"> is still </w:t>
      </w:r>
      <w:r w:rsidR="00857257">
        <w:rPr>
          <w:rFonts w:ascii="Corbel" w:hAnsi="Corbel"/>
        </w:rPr>
        <w:t>moving forward with the site</w:t>
      </w:r>
      <w:r w:rsidR="00A046EA">
        <w:rPr>
          <w:rFonts w:ascii="Corbel" w:hAnsi="Corbel"/>
        </w:rPr>
        <w:t xml:space="preserve"> in Tecumseh. </w:t>
      </w:r>
    </w:p>
    <w:p w:rsidR="00E43618" w:rsidRDefault="00E43618" w:rsidP="00E43618">
      <w:pPr>
        <w:jc w:val="both"/>
        <w:rPr>
          <w:rFonts w:ascii="Corbel" w:hAnsi="Corbel"/>
          <w:b/>
          <w:i/>
          <w:u w:val="single"/>
        </w:rPr>
      </w:pPr>
    </w:p>
    <w:p w:rsidR="00E43618" w:rsidRPr="00E43618" w:rsidRDefault="00E43618" w:rsidP="00E43618">
      <w:pPr>
        <w:jc w:val="both"/>
        <w:rPr>
          <w:rFonts w:ascii="Corbel" w:hAnsi="Corbel"/>
          <w:b/>
          <w:i/>
          <w:u w:val="single"/>
        </w:rPr>
      </w:pPr>
    </w:p>
    <w:p w:rsidR="006E65C1" w:rsidRPr="00DA4F61" w:rsidRDefault="006E65C1" w:rsidP="00DA4F61">
      <w:pPr>
        <w:ind w:left="540" w:firstLine="720"/>
        <w:jc w:val="both"/>
        <w:rPr>
          <w:rFonts w:ascii="Corbel" w:hAnsi="Corbel"/>
          <w:b/>
          <w:i/>
          <w:u w:val="single"/>
        </w:rPr>
      </w:pPr>
      <w:r w:rsidRPr="00DA4F61">
        <w:rPr>
          <w:rFonts w:ascii="Corbel" w:hAnsi="Corbel"/>
          <w:b/>
          <w:i/>
          <w:u w:val="single"/>
        </w:rPr>
        <w:lastRenderedPageBreak/>
        <w:t>REPORT FROM BOARD CHAIR</w:t>
      </w:r>
    </w:p>
    <w:p w:rsidR="001F2004" w:rsidRPr="00E43618" w:rsidRDefault="00A046EA" w:rsidP="00E43618">
      <w:pPr>
        <w:pStyle w:val="ListParagraph"/>
        <w:numPr>
          <w:ilvl w:val="0"/>
          <w:numId w:val="16"/>
        </w:numPr>
        <w:rPr>
          <w:rFonts w:ascii="Corbel" w:hAnsi="Corbel"/>
        </w:rPr>
      </w:pPr>
      <w:r w:rsidRPr="00E43618">
        <w:rPr>
          <w:rFonts w:ascii="Corbel" w:hAnsi="Corbel"/>
        </w:rPr>
        <w:t xml:space="preserve">2024 meeting calendar was distributed. </w:t>
      </w:r>
    </w:p>
    <w:p w:rsidR="00A046EA" w:rsidRPr="00E43618" w:rsidRDefault="00A046EA" w:rsidP="00E43618">
      <w:pPr>
        <w:pStyle w:val="ListParagraph"/>
        <w:numPr>
          <w:ilvl w:val="0"/>
          <w:numId w:val="16"/>
        </w:numPr>
        <w:rPr>
          <w:rFonts w:ascii="Corbel" w:hAnsi="Corbel"/>
        </w:rPr>
      </w:pPr>
      <w:r w:rsidRPr="00E43618">
        <w:rPr>
          <w:rFonts w:ascii="Corbel" w:hAnsi="Corbel"/>
        </w:rPr>
        <w:t>There will be no full Board meeting in December. Operations and Budget will be meeting on behalf of the Board on December 20</w:t>
      </w:r>
      <w:r w:rsidRPr="00E43618">
        <w:rPr>
          <w:rFonts w:ascii="Corbel" w:hAnsi="Corbel"/>
          <w:vertAlign w:val="superscript"/>
        </w:rPr>
        <w:t>th</w:t>
      </w:r>
      <w:r w:rsidRPr="00E43618">
        <w:rPr>
          <w:rFonts w:ascii="Corbel" w:hAnsi="Corbel"/>
        </w:rPr>
        <w:t xml:space="preserve">. </w:t>
      </w:r>
    </w:p>
    <w:p w:rsidR="001F2004" w:rsidRDefault="001F2004" w:rsidP="001F2004">
      <w:pPr>
        <w:pStyle w:val="ListParagraph"/>
        <w:ind w:left="1620"/>
        <w:jc w:val="both"/>
        <w:rPr>
          <w:rFonts w:ascii="Corbel" w:hAnsi="Corbel"/>
        </w:rPr>
      </w:pPr>
    </w:p>
    <w:p w:rsidR="006E65C1" w:rsidRDefault="006E65C1" w:rsidP="008F5273">
      <w:pPr>
        <w:ind w:left="1260"/>
        <w:jc w:val="both"/>
        <w:rPr>
          <w:rFonts w:ascii="Corbel" w:hAnsi="Corbel"/>
          <w:b/>
          <w:i/>
          <w:u w:val="single"/>
        </w:rPr>
      </w:pPr>
      <w:r w:rsidRPr="0008220E">
        <w:rPr>
          <w:rFonts w:ascii="Corbel" w:hAnsi="Corbel"/>
          <w:b/>
          <w:i/>
          <w:u w:val="single"/>
        </w:rPr>
        <w:t>REPORT FROM REGIONAL BOARD</w:t>
      </w:r>
    </w:p>
    <w:p w:rsidR="00BF47C2" w:rsidRPr="00BF47C2" w:rsidRDefault="00A046EA" w:rsidP="008F5273">
      <w:pPr>
        <w:ind w:left="1260"/>
        <w:jc w:val="both"/>
        <w:rPr>
          <w:rFonts w:ascii="Corbel" w:hAnsi="Corbel"/>
        </w:rPr>
      </w:pPr>
      <w:r>
        <w:rPr>
          <w:rFonts w:ascii="Corbel" w:hAnsi="Corbel"/>
        </w:rPr>
        <w:t>There will be a Regional</w:t>
      </w:r>
      <w:r w:rsidR="00857257">
        <w:rPr>
          <w:rFonts w:ascii="Corbel" w:hAnsi="Corbel"/>
        </w:rPr>
        <w:t xml:space="preserve"> Board</w:t>
      </w:r>
      <w:r>
        <w:rPr>
          <w:rFonts w:ascii="Corbel" w:hAnsi="Corbel"/>
        </w:rPr>
        <w:t xml:space="preserve"> Meeting on December 13</w:t>
      </w:r>
      <w:r w:rsidRPr="00A046EA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. </w:t>
      </w:r>
    </w:p>
    <w:p w:rsidR="006E65C1" w:rsidRDefault="006B70D2" w:rsidP="006E65C1">
      <w:pPr>
        <w:pStyle w:val="ListParagraph"/>
        <w:ind w:left="1260"/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  <w:b/>
          <w:i/>
          <w:u w:val="single"/>
        </w:rPr>
        <w:t>BOARD MEMBER COMME</w:t>
      </w:r>
      <w:r w:rsidR="006E65C1">
        <w:rPr>
          <w:rFonts w:ascii="Corbel" w:hAnsi="Corbel"/>
          <w:b/>
          <w:i/>
          <w:u w:val="single"/>
        </w:rPr>
        <w:t>NTS</w:t>
      </w:r>
    </w:p>
    <w:p w:rsidR="006E65C1" w:rsidRDefault="00A046EA" w:rsidP="006E65C1">
      <w:pPr>
        <w:pStyle w:val="ListParagraph"/>
        <w:ind w:left="1260"/>
        <w:jc w:val="both"/>
        <w:rPr>
          <w:rFonts w:ascii="Corbel" w:hAnsi="Corbel"/>
        </w:rPr>
      </w:pPr>
      <w:r>
        <w:rPr>
          <w:rFonts w:ascii="Corbel" w:hAnsi="Corbel"/>
        </w:rPr>
        <w:t>None</w:t>
      </w:r>
    </w:p>
    <w:p w:rsidR="006E65C1" w:rsidRPr="000C63C7" w:rsidRDefault="006E65C1" w:rsidP="006E65C1">
      <w:pPr>
        <w:pStyle w:val="ListParagraph"/>
        <w:ind w:left="1260"/>
        <w:jc w:val="both"/>
        <w:rPr>
          <w:rFonts w:ascii="Corbel" w:hAnsi="Corbel"/>
        </w:rPr>
      </w:pPr>
    </w:p>
    <w:p w:rsidR="006E65C1" w:rsidRDefault="006E65C1" w:rsidP="006E65C1">
      <w:pPr>
        <w:pStyle w:val="ListParagraph"/>
        <w:spacing w:after="0"/>
        <w:ind w:left="1260"/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  <w:b/>
          <w:i/>
          <w:u w:val="single"/>
        </w:rPr>
        <w:t>ADJOURNME</w:t>
      </w:r>
      <w:r w:rsidRPr="004F5FE2">
        <w:rPr>
          <w:rFonts w:ascii="Corbel" w:hAnsi="Corbel"/>
          <w:b/>
          <w:i/>
          <w:u w:val="single"/>
        </w:rPr>
        <w:t>NT</w:t>
      </w:r>
      <w:r>
        <w:rPr>
          <w:rFonts w:ascii="Corbel" w:hAnsi="Corbel"/>
          <w:b/>
          <w:i/>
          <w:u w:val="single"/>
        </w:rPr>
        <w:t xml:space="preserve"> </w:t>
      </w:r>
    </w:p>
    <w:p w:rsidR="006E65C1" w:rsidRPr="00301187" w:rsidRDefault="006E65C1" w:rsidP="006E65C1">
      <w:pPr>
        <w:pStyle w:val="ListParagraph"/>
        <w:spacing w:after="0"/>
        <w:ind w:left="1260"/>
        <w:jc w:val="both"/>
        <w:rPr>
          <w:rFonts w:ascii="Corbel" w:hAnsi="Corbel"/>
          <w:b/>
          <w:i/>
          <w:u w:val="single"/>
        </w:rPr>
      </w:pPr>
      <w:r w:rsidRPr="00301187">
        <w:rPr>
          <w:rFonts w:ascii="Corbel" w:hAnsi="Corbel"/>
        </w:rPr>
        <w:t xml:space="preserve">The meeting was adjourned at </w:t>
      </w:r>
      <w:r w:rsidR="00C805D0">
        <w:rPr>
          <w:rFonts w:ascii="Corbel" w:hAnsi="Corbel"/>
        </w:rPr>
        <w:t>3</w:t>
      </w:r>
      <w:r w:rsidRPr="00301187">
        <w:rPr>
          <w:rFonts w:ascii="Corbel" w:hAnsi="Corbel"/>
        </w:rPr>
        <w:t>:</w:t>
      </w:r>
      <w:r w:rsidR="00BF47C2">
        <w:rPr>
          <w:rFonts w:ascii="Corbel" w:hAnsi="Corbel"/>
        </w:rPr>
        <w:t>58</w:t>
      </w:r>
      <w:r w:rsidRPr="00301187">
        <w:rPr>
          <w:rFonts w:ascii="Corbel" w:hAnsi="Corbel"/>
        </w:rPr>
        <w:t>pm.</w:t>
      </w:r>
    </w:p>
    <w:p w:rsidR="006E65C1" w:rsidRDefault="006E65C1" w:rsidP="006E65C1">
      <w:pPr>
        <w:rPr>
          <w:rFonts w:ascii="Corbel" w:hAnsi="Corbel"/>
        </w:rPr>
      </w:pPr>
    </w:p>
    <w:p w:rsidR="006E65C1" w:rsidRDefault="006E65C1" w:rsidP="006E65C1">
      <w:pPr>
        <w:rPr>
          <w:rFonts w:ascii="Corbel" w:hAnsi="Corbel"/>
        </w:rPr>
      </w:pPr>
    </w:p>
    <w:p w:rsidR="006E65C1" w:rsidRDefault="006E65C1" w:rsidP="006E65C1">
      <w:pPr>
        <w:rPr>
          <w:rFonts w:ascii="Corbel" w:hAnsi="Corbel"/>
        </w:rPr>
      </w:pPr>
    </w:p>
    <w:p w:rsidR="006E65C1" w:rsidRDefault="006E65C1" w:rsidP="006E65C1">
      <w:pPr>
        <w:rPr>
          <w:rFonts w:ascii="Corbel" w:hAnsi="Corbel"/>
        </w:rPr>
      </w:pPr>
    </w:p>
    <w:p w:rsidR="006E65C1" w:rsidRDefault="006E65C1" w:rsidP="006E65C1">
      <w:pPr>
        <w:rPr>
          <w:rFonts w:ascii="Corbel" w:hAnsi="Corbel"/>
        </w:rPr>
      </w:pPr>
      <w:r>
        <w:rPr>
          <w:rFonts w:ascii="Corbel" w:hAnsi="Corbel"/>
        </w:rPr>
        <w:tab/>
      </w: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6E65C1" w:rsidRDefault="006E65C1" w:rsidP="006E65C1">
      <w:pPr>
        <w:rPr>
          <w:rFonts w:ascii="Corbel" w:hAnsi="Corbel"/>
        </w:rPr>
      </w:pPr>
      <w:r w:rsidRPr="00812193">
        <w:rPr>
          <w:rFonts w:ascii="Corbel" w:hAnsi="Corbel"/>
        </w:rPr>
        <w:t>___________________________________</w:t>
      </w:r>
      <w:r w:rsidRPr="00812193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_________________________</w:t>
      </w:r>
      <w:r w:rsidRPr="00812193">
        <w:rPr>
          <w:rFonts w:ascii="Corbel" w:hAnsi="Corbel"/>
        </w:rPr>
        <w:br/>
      </w:r>
      <w:r>
        <w:rPr>
          <w:rFonts w:ascii="Corbel" w:hAnsi="Corbel"/>
        </w:rPr>
        <w:t>D. Reed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Date</w:t>
      </w:r>
    </w:p>
    <w:p w:rsidR="00202030" w:rsidRPr="00D53B48" w:rsidRDefault="006E65C1">
      <w:pPr>
        <w:rPr>
          <w:rFonts w:ascii="Corbel" w:hAnsi="Corbel"/>
        </w:rPr>
      </w:pPr>
      <w:r>
        <w:rPr>
          <w:rFonts w:ascii="Corbel" w:hAnsi="Corbel"/>
        </w:rPr>
        <w:t xml:space="preserve">Secretary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812193">
        <w:rPr>
          <w:rFonts w:ascii="Corbel" w:hAnsi="Corbel"/>
        </w:rPr>
        <w:tab/>
      </w:r>
      <w:r w:rsidRPr="00812193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sectPr w:rsidR="00202030" w:rsidRPr="00D53B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07" w:rsidRDefault="00A94707" w:rsidP="006E65C1">
      <w:pPr>
        <w:spacing w:after="0" w:line="240" w:lineRule="auto"/>
      </w:pPr>
      <w:r>
        <w:separator/>
      </w:r>
    </w:p>
  </w:endnote>
  <w:endnote w:type="continuationSeparator" w:id="0">
    <w:p w:rsidR="00A94707" w:rsidRDefault="00A94707" w:rsidP="006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DB" w:rsidRPr="006E65C1" w:rsidRDefault="00A94707" w:rsidP="006E65C1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17175988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B6CDB">
          <w:fldChar w:fldCharType="begin"/>
        </w:r>
        <w:r w:rsidR="003B6CDB">
          <w:instrText xml:space="preserve"> PAGE   \* MERGEFORMAT </w:instrText>
        </w:r>
        <w:r w:rsidR="003B6CDB">
          <w:fldChar w:fldCharType="separate"/>
        </w:r>
        <w:r w:rsidR="00F764C7" w:rsidRPr="00F764C7">
          <w:rPr>
            <w:b/>
            <w:bCs/>
            <w:noProof/>
          </w:rPr>
          <w:t>4</w:t>
        </w:r>
        <w:r w:rsidR="003B6CDB">
          <w:rPr>
            <w:b/>
            <w:bCs/>
            <w:noProof/>
          </w:rPr>
          <w:fldChar w:fldCharType="end"/>
        </w:r>
        <w:r w:rsidR="003B6CDB">
          <w:rPr>
            <w:b/>
            <w:bCs/>
          </w:rPr>
          <w:t xml:space="preserve"> | </w:t>
        </w:r>
        <w:r w:rsidR="003B6CDB">
          <w:rPr>
            <w:color w:val="7F7F7F" w:themeColor="background1" w:themeShade="7F"/>
            <w:spacing w:val="60"/>
          </w:rPr>
          <w:t>Page</w:t>
        </w:r>
        <w:r w:rsidR="003B6CDB">
          <w:rPr>
            <w:color w:val="7F7F7F" w:themeColor="background1" w:themeShade="7F"/>
            <w:spacing w:val="60"/>
          </w:rPr>
          <w:tab/>
        </w:r>
        <w:r w:rsidR="003B6CDB">
          <w:rPr>
            <w:color w:val="7F7F7F" w:themeColor="background1" w:themeShade="7F"/>
            <w:spacing w:val="60"/>
          </w:rPr>
          <w:tab/>
        </w:r>
      </w:sdtContent>
    </w:sdt>
    <w:r w:rsidR="003B6CDB" w:rsidRPr="000243D9">
      <w:rPr>
        <w:i/>
        <w:noProof/>
        <w:sz w:val="18"/>
      </w:rPr>
      <w:t xml:space="preserve">Board Minutes </w:t>
    </w:r>
    <w:r w:rsidR="00417E30">
      <w:rPr>
        <w:i/>
        <w:noProof/>
        <w:sz w:val="18"/>
      </w:rPr>
      <w:t>11/30</w:t>
    </w:r>
    <w:r w:rsidR="003B6CDB">
      <w:rPr>
        <w:i/>
        <w:noProof/>
        <w:sz w:val="18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07" w:rsidRDefault="00A94707" w:rsidP="006E65C1">
      <w:pPr>
        <w:spacing w:after="0" w:line="240" w:lineRule="auto"/>
      </w:pPr>
      <w:r>
        <w:separator/>
      </w:r>
    </w:p>
  </w:footnote>
  <w:footnote w:type="continuationSeparator" w:id="0">
    <w:p w:rsidR="00A94707" w:rsidRDefault="00A94707" w:rsidP="006E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D5E"/>
    <w:multiLevelType w:val="hybridMultilevel"/>
    <w:tmpl w:val="DA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4E333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AC7A795A">
      <w:start w:val="1"/>
      <w:numFmt w:val="lowerRoman"/>
      <w:lvlText w:val="%3."/>
      <w:lvlJc w:val="right"/>
      <w:pPr>
        <w:ind w:left="2160" w:hanging="180"/>
      </w:pPr>
      <w:rPr>
        <w:b/>
        <w:i/>
      </w:rPr>
    </w:lvl>
    <w:lvl w:ilvl="3" w:tplc="FFA039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3E6"/>
    <w:multiLevelType w:val="hybridMultilevel"/>
    <w:tmpl w:val="2C982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2274B7"/>
    <w:multiLevelType w:val="hybridMultilevel"/>
    <w:tmpl w:val="A002F28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FB543C2"/>
    <w:multiLevelType w:val="hybridMultilevel"/>
    <w:tmpl w:val="5F64F6F2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2E57BBC"/>
    <w:multiLevelType w:val="hybridMultilevel"/>
    <w:tmpl w:val="5A1A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42433"/>
    <w:multiLevelType w:val="hybridMultilevel"/>
    <w:tmpl w:val="6952CC10"/>
    <w:lvl w:ilvl="0" w:tplc="8250B38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3B1AC9"/>
    <w:multiLevelType w:val="hybridMultilevel"/>
    <w:tmpl w:val="8FD66DE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B59499F"/>
    <w:multiLevelType w:val="hybridMultilevel"/>
    <w:tmpl w:val="8AFC6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F99597A"/>
    <w:multiLevelType w:val="hybridMultilevel"/>
    <w:tmpl w:val="CA4445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BDC4E49"/>
    <w:multiLevelType w:val="hybridMultilevel"/>
    <w:tmpl w:val="1FAA33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F2966C4"/>
    <w:multiLevelType w:val="hybridMultilevel"/>
    <w:tmpl w:val="941694CA"/>
    <w:lvl w:ilvl="0" w:tplc="214E333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D6A6B"/>
    <w:multiLevelType w:val="hybridMultilevel"/>
    <w:tmpl w:val="AE8EFF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D96653A"/>
    <w:multiLevelType w:val="hybridMultilevel"/>
    <w:tmpl w:val="632AE13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38D260F"/>
    <w:multiLevelType w:val="hybridMultilevel"/>
    <w:tmpl w:val="77BCD2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7B358F0"/>
    <w:multiLevelType w:val="hybridMultilevel"/>
    <w:tmpl w:val="5538B5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C633FD6"/>
    <w:multiLevelType w:val="hybridMultilevel"/>
    <w:tmpl w:val="858816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1"/>
    <w:rsid w:val="0000720F"/>
    <w:rsid w:val="0006469F"/>
    <w:rsid w:val="000A3DBA"/>
    <w:rsid w:val="000C6E44"/>
    <w:rsid w:val="000D21BE"/>
    <w:rsid w:val="000F70C0"/>
    <w:rsid w:val="00115760"/>
    <w:rsid w:val="00151304"/>
    <w:rsid w:val="001755A3"/>
    <w:rsid w:val="001D209F"/>
    <w:rsid w:val="001E5F54"/>
    <w:rsid w:val="001F2004"/>
    <w:rsid w:val="00202030"/>
    <w:rsid w:val="00217CC4"/>
    <w:rsid w:val="002B20B3"/>
    <w:rsid w:val="002B2BD1"/>
    <w:rsid w:val="002C43AE"/>
    <w:rsid w:val="002F6999"/>
    <w:rsid w:val="00304100"/>
    <w:rsid w:val="00317A29"/>
    <w:rsid w:val="003240DA"/>
    <w:rsid w:val="003537B1"/>
    <w:rsid w:val="00395ACB"/>
    <w:rsid w:val="003A7606"/>
    <w:rsid w:val="003B6CDB"/>
    <w:rsid w:val="003C1EEB"/>
    <w:rsid w:val="00417E30"/>
    <w:rsid w:val="00417E42"/>
    <w:rsid w:val="00423D4D"/>
    <w:rsid w:val="00456010"/>
    <w:rsid w:val="0046306D"/>
    <w:rsid w:val="00503958"/>
    <w:rsid w:val="00515742"/>
    <w:rsid w:val="005840BE"/>
    <w:rsid w:val="005A2422"/>
    <w:rsid w:val="005A536A"/>
    <w:rsid w:val="005B6A13"/>
    <w:rsid w:val="0060568F"/>
    <w:rsid w:val="006319D5"/>
    <w:rsid w:val="00637419"/>
    <w:rsid w:val="00691B74"/>
    <w:rsid w:val="006A1F98"/>
    <w:rsid w:val="006A2311"/>
    <w:rsid w:val="006B70D2"/>
    <w:rsid w:val="006C7276"/>
    <w:rsid w:val="006D7A21"/>
    <w:rsid w:val="006E2E85"/>
    <w:rsid w:val="006E65C1"/>
    <w:rsid w:val="00741FC5"/>
    <w:rsid w:val="00857257"/>
    <w:rsid w:val="008953E9"/>
    <w:rsid w:val="008F5273"/>
    <w:rsid w:val="008F7CBE"/>
    <w:rsid w:val="009034E9"/>
    <w:rsid w:val="00903715"/>
    <w:rsid w:val="009241C4"/>
    <w:rsid w:val="00971E89"/>
    <w:rsid w:val="009A215E"/>
    <w:rsid w:val="009C3D37"/>
    <w:rsid w:val="00A046EA"/>
    <w:rsid w:val="00A13FDF"/>
    <w:rsid w:val="00A22E48"/>
    <w:rsid w:val="00A254C5"/>
    <w:rsid w:val="00A6184A"/>
    <w:rsid w:val="00A65D58"/>
    <w:rsid w:val="00A94707"/>
    <w:rsid w:val="00AB4492"/>
    <w:rsid w:val="00AC51AA"/>
    <w:rsid w:val="00AE14FE"/>
    <w:rsid w:val="00B10626"/>
    <w:rsid w:val="00B31E08"/>
    <w:rsid w:val="00B35E77"/>
    <w:rsid w:val="00B41E95"/>
    <w:rsid w:val="00B76318"/>
    <w:rsid w:val="00BF47C2"/>
    <w:rsid w:val="00C179CC"/>
    <w:rsid w:val="00C27D15"/>
    <w:rsid w:val="00C534E0"/>
    <w:rsid w:val="00C61C53"/>
    <w:rsid w:val="00C70E35"/>
    <w:rsid w:val="00C805D0"/>
    <w:rsid w:val="00CA06A5"/>
    <w:rsid w:val="00CB0AFE"/>
    <w:rsid w:val="00D0695E"/>
    <w:rsid w:val="00D142F7"/>
    <w:rsid w:val="00D35A41"/>
    <w:rsid w:val="00D53B48"/>
    <w:rsid w:val="00D71065"/>
    <w:rsid w:val="00DA4F61"/>
    <w:rsid w:val="00E32D8A"/>
    <w:rsid w:val="00E43618"/>
    <w:rsid w:val="00E45CAF"/>
    <w:rsid w:val="00E660D8"/>
    <w:rsid w:val="00EC3C3D"/>
    <w:rsid w:val="00EF2A78"/>
    <w:rsid w:val="00F120A0"/>
    <w:rsid w:val="00F3733F"/>
    <w:rsid w:val="00F764C7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4DD8"/>
  <w15:chartTrackingRefBased/>
  <w15:docId w15:val="{5EE15423-2EBB-402E-A608-02093541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65C1"/>
    <w:rPr>
      <w:b/>
      <w:bCs/>
    </w:rPr>
  </w:style>
  <w:style w:type="paragraph" w:styleId="NoSpacing">
    <w:name w:val="No Spacing"/>
    <w:uiPriority w:val="1"/>
    <w:qFormat/>
    <w:rsid w:val="006E65C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E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C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mh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Briggs</dc:creator>
  <cp:keywords/>
  <dc:description/>
  <cp:lastModifiedBy>Blair Briggs</cp:lastModifiedBy>
  <cp:revision>10</cp:revision>
  <cp:lastPrinted>2023-12-06T16:44:00Z</cp:lastPrinted>
  <dcterms:created xsi:type="dcterms:W3CDTF">2023-11-30T19:39:00Z</dcterms:created>
  <dcterms:modified xsi:type="dcterms:W3CDTF">2023-12-14T15:50:00Z</dcterms:modified>
</cp:coreProperties>
</file>